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customXml/item1.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pkgRId0"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DOMEA Lunderskov/Kolding Afd 122/07 </w:t>
      </w:r>
    </w:p>
    <w:p>
      <w:pPr>
        <w:spacing w:before="0" w:after="160" w:line="259"/>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Remisen</w:t>
      </w:r>
    </w:p>
    <w:p>
      <w:pPr>
        <w:spacing w:before="0" w:after="160" w:line="259"/>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Nye regler</w:t>
      </w:r>
    </w:p>
    <w:p>
      <w:pPr>
        <w:spacing w:before="0" w:after="160" w:line="259"/>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32"/>
          <w:shd w:fill="auto" w:val="clear"/>
        </w:rPr>
        <w:t xml:space="preserve">English on the  backside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Kære nabo</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Ved afdelingsmødet den 19. november blev vedtaget ny </w:t>
      </w:r>
      <w:r>
        <w:rPr>
          <w:rFonts w:ascii="Calibri" w:hAnsi="Calibri" w:cs="Calibri" w:eastAsia="Calibri"/>
          <w:b/>
          <w:color w:val="auto"/>
          <w:spacing w:val="0"/>
          <w:position w:val="0"/>
          <w:sz w:val="24"/>
          <w:shd w:fill="auto" w:val="clear"/>
        </w:rPr>
        <w:t xml:space="preserve">Husorden, Råderetskatalog, Vedligeholdelsesreglement </w:t>
      </w:r>
      <w:r>
        <w:rPr>
          <w:rFonts w:ascii="Calibri" w:hAnsi="Calibri" w:cs="Calibri" w:eastAsia="Calibri"/>
          <w:color w:val="auto"/>
          <w:spacing w:val="0"/>
          <w:position w:val="0"/>
          <w:sz w:val="24"/>
          <w:shd w:fill="auto" w:val="clear"/>
        </w:rPr>
        <w:t xml:space="preserve">og en ordning med </w:t>
      </w:r>
      <w:r>
        <w:rPr>
          <w:rFonts w:ascii="Calibri" w:hAnsi="Calibri" w:cs="Calibri" w:eastAsia="Calibri"/>
          <w:b/>
          <w:color w:val="auto"/>
          <w:spacing w:val="0"/>
          <w:position w:val="0"/>
          <w:sz w:val="24"/>
          <w:shd w:fill="auto" w:val="clear"/>
        </w:rPr>
        <w:t xml:space="preserve">Frit</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lejde.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Du har fået reglerne tilsendt, men for det tilfælde, at du måske ikke har fået dem helt grundigt læst, vil vi gerne fremhæve nogle punkter.</w:t>
      </w:r>
    </w:p>
    <w:p>
      <w:pPr>
        <w:numPr>
          <w:ilvl w:val="0"/>
          <w:numId w:val="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Trapperum og repos'er er </w:t>
      </w:r>
      <w:r>
        <w:rPr>
          <w:rFonts w:ascii="Calibri" w:hAnsi="Calibri" w:cs="Calibri" w:eastAsia="Calibri"/>
          <w:b/>
          <w:color w:val="auto"/>
          <w:spacing w:val="0"/>
          <w:position w:val="0"/>
          <w:sz w:val="24"/>
          <w:shd w:fill="auto" w:val="clear"/>
        </w:rPr>
        <w:t xml:space="preserve">flugtveje</w:t>
      </w:r>
      <w:r>
        <w:rPr>
          <w:rFonts w:ascii="Calibri" w:hAnsi="Calibri" w:cs="Calibri" w:eastAsia="Calibri"/>
          <w:color w:val="auto"/>
          <w:spacing w:val="0"/>
          <w:position w:val="0"/>
          <w:sz w:val="24"/>
          <w:shd w:fill="auto" w:val="clear"/>
        </w:rPr>
        <w:t xml:space="preserve">, hvor der ikke må anbringes f.eks. cykler, barnevogne, møbler, affald eller andet. Vi synes godt man må sætte en lille potteplante eller andet pynt ved døren, men altså ikke større ting. Men man må gerne stille tingene på altanen.</w:t>
      </w:r>
    </w:p>
    <w:p>
      <w:pPr>
        <w:numPr>
          <w:ilvl w:val="0"/>
          <w:numId w:val="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Navneskilte:</w:t>
      </w:r>
      <w:r>
        <w:rPr>
          <w:rFonts w:ascii="Calibri" w:hAnsi="Calibri" w:cs="Calibri" w:eastAsia="Calibri"/>
          <w:color w:val="auto"/>
          <w:spacing w:val="0"/>
          <w:position w:val="0"/>
          <w:sz w:val="24"/>
          <w:shd w:fill="auto" w:val="clear"/>
        </w:rPr>
        <w:t xml:space="preserve"> Undgå klistermærker og andre grimme tilføjelser Henvend dig til Servicecentret for at få et nyt navneskilt.</w:t>
      </w:r>
    </w:p>
    <w:p>
      <w:pPr>
        <w:numPr>
          <w:ilvl w:val="0"/>
          <w:numId w:val="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Affald: </w:t>
      </w:r>
      <w:r>
        <w:rPr>
          <w:rFonts w:ascii="Calibri" w:hAnsi="Calibri" w:cs="Calibri" w:eastAsia="Calibri"/>
          <w:color w:val="auto"/>
          <w:spacing w:val="0"/>
          <w:position w:val="0"/>
          <w:sz w:val="24"/>
          <w:shd w:fill="auto" w:val="clear"/>
        </w:rPr>
        <w:t xml:space="preserve">Brug det nye affaldssystem. Hvis du har større affald end der kan fyldes i containerne, skal du bringe det til genbrugscentret. Der er ingen der rydder op efter dig hvis du efterlader det andre steder.</w:t>
      </w:r>
    </w:p>
    <w:p>
      <w:pPr>
        <w:numPr>
          <w:ilvl w:val="0"/>
          <w:numId w:val="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Parkering: </w:t>
      </w:r>
      <w:r>
        <w:rPr>
          <w:rFonts w:ascii="Calibri" w:hAnsi="Calibri" w:cs="Calibri" w:eastAsia="Calibri"/>
          <w:color w:val="auto"/>
          <w:spacing w:val="0"/>
          <w:position w:val="0"/>
          <w:sz w:val="24"/>
          <w:shd w:fill="auto" w:val="clear"/>
        </w:rPr>
        <w:t xml:space="preserve">Trailere og campingvogne må ikke parkeres på grunden</w:t>
      </w:r>
    </w:p>
    <w:p>
      <w:pPr>
        <w:numPr>
          <w:ilvl w:val="0"/>
          <w:numId w:val="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Bilvask</w:t>
      </w:r>
      <w:r>
        <w:rPr>
          <w:rFonts w:ascii="Calibri" w:hAnsi="Calibri" w:cs="Calibri" w:eastAsia="Calibri"/>
          <w:color w:val="auto"/>
          <w:spacing w:val="0"/>
          <w:position w:val="0"/>
          <w:sz w:val="24"/>
          <w:shd w:fill="auto" w:val="clear"/>
        </w:rPr>
        <w:t xml:space="preserve"> er forbudt i kælder og på  P-plads, da der ikke er olieudskiller i kloakken.</w:t>
      </w:r>
    </w:p>
    <w:p>
      <w:pPr>
        <w:numPr>
          <w:ilvl w:val="0"/>
          <w:numId w:val="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Frit lejde ordning</w:t>
      </w:r>
      <w:r>
        <w:rPr>
          <w:rFonts w:ascii="Calibri" w:hAnsi="Calibri" w:cs="Calibri" w:eastAsia="Calibri"/>
          <w:color w:val="auto"/>
          <w:spacing w:val="0"/>
          <w:position w:val="0"/>
          <w:sz w:val="24"/>
          <w:shd w:fill="auto" w:val="clear"/>
        </w:rPr>
        <w:t xml:space="preserve">: Råderetskataloget kræver anmeldelse til Servicecentret af en række forbedringer, forandringer og installationer, før de foretages. Det er der nok mange der ikke har nået i tide, så det er vedtaget, at det kan nås inden 1. februar 2019. Så få det gjort, så dine ændringer er lovlige, og også fordi der ved forbedringer er mulighed for at få en godtgørelse ved fraflytning.</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Til sidst: Tillykke med at du bor i Remisen. Lad os være fælles om at bevare det som et godt sted at bo</w:t>
      </w:r>
    </w:p>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color w:val="auto"/>
          <w:spacing w:val="0"/>
          <w:position w:val="0"/>
          <w:sz w:val="24"/>
          <w:shd w:fill="auto" w:val="clear"/>
        </w:rPr>
        <w:t xml:space="preserve">På bestyrelsen vegne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Henning Johansen, Formand</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Tlf 50671640 mail hebi17@msn.com</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uppressAutoHyphens w:val="true"/>
        <w:spacing w:before="0" w:after="16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New Rules</w:t>
      </w:r>
    </w:p>
    <w:p>
      <w:pPr>
        <w:suppressAutoHyphens w:val="true"/>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Dear neighbour</w:t>
      </w:r>
    </w:p>
    <w:p>
      <w:pPr>
        <w:suppressAutoHyphens w:val="true"/>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At our meeting on november 19</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New House Rules, Right of disposal catalogue, Maintenance</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rules and a safe-conduct arrangement</w:t>
      </w:r>
      <w:r>
        <w:rPr>
          <w:rFonts w:ascii="Calibri" w:hAnsi="Calibri" w:cs="Calibri" w:eastAsia="Calibri"/>
          <w:color w:val="auto"/>
          <w:spacing w:val="0"/>
          <w:position w:val="0"/>
          <w:sz w:val="24"/>
          <w:shd w:fill="auto" w:val="clear"/>
        </w:rPr>
        <w:t xml:space="preserve"> were adopted.</w:t>
      </w:r>
    </w:p>
    <w:p>
      <w:pPr>
        <w:suppressAutoHyphens w:val="true"/>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The rules have been sent to you, but perhaps you have not read them thoroughly, so we would like to stress a few points.</w:t>
      </w:r>
    </w:p>
    <w:p>
      <w:pPr>
        <w:suppressAutoHyphens w:val="true"/>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Stairwells and landings are </w:t>
      </w:r>
      <w:r>
        <w:rPr>
          <w:rFonts w:ascii="Calibri" w:hAnsi="Calibri" w:cs="Calibri" w:eastAsia="Calibri"/>
          <w:b/>
          <w:color w:val="auto"/>
          <w:spacing w:val="0"/>
          <w:position w:val="0"/>
          <w:sz w:val="24"/>
          <w:shd w:fill="auto" w:val="clear"/>
        </w:rPr>
        <w:t xml:space="preserve">escape routes</w:t>
      </w:r>
      <w:r>
        <w:rPr>
          <w:rFonts w:ascii="Calibri" w:hAnsi="Calibri" w:cs="Calibri" w:eastAsia="Calibri"/>
          <w:color w:val="auto"/>
          <w:spacing w:val="0"/>
          <w:position w:val="0"/>
          <w:sz w:val="24"/>
          <w:shd w:fill="auto" w:val="clear"/>
        </w:rPr>
        <w:t xml:space="preserve">, where it is not allowed to put bicycles, prams, furniture, garbage etc. We don’t mind a small plant or other adornment by the entrance to our flat, but not larger things. Yoy may well use your balcony for that.</w:t>
      </w:r>
    </w:p>
    <w:p>
      <w:pPr>
        <w:suppressAutoHyphens w:val="true"/>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Name signs. </w:t>
      </w:r>
      <w:r>
        <w:rPr>
          <w:rFonts w:ascii="Calibri" w:hAnsi="Calibri" w:cs="Calibri" w:eastAsia="Calibri"/>
          <w:color w:val="auto"/>
          <w:spacing w:val="0"/>
          <w:position w:val="0"/>
          <w:sz w:val="24"/>
          <w:shd w:fill="auto" w:val="clear"/>
        </w:rPr>
        <w:t xml:space="preserve">Avoid stickers and other ugly add ons. Ask the Service Center for a new name sign</w:t>
      </w:r>
    </w:p>
    <w:p>
      <w:pPr>
        <w:suppressAutoHyphens w:val="true"/>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Garbage. </w:t>
      </w:r>
      <w:r>
        <w:rPr>
          <w:rFonts w:ascii="Calibri" w:hAnsi="Calibri" w:cs="Calibri" w:eastAsia="Calibri"/>
          <w:color w:val="auto"/>
          <w:spacing w:val="0"/>
          <w:position w:val="0"/>
          <w:sz w:val="24"/>
          <w:shd w:fill="auto" w:val="clear"/>
        </w:rPr>
        <w:t xml:space="preserve">Use the new garbage disposal system. If you have larger items than you  can put into it, you must bring it to the “genbrugscenter” (recycling place). Nobody cleans up after you if you leave it in other places</w:t>
      </w:r>
    </w:p>
    <w:p>
      <w:pPr>
        <w:suppressAutoHyphens w:val="true"/>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Parking.</w:t>
      </w:r>
      <w:r>
        <w:rPr>
          <w:rFonts w:ascii="Calibri" w:hAnsi="Calibri" w:cs="Calibri" w:eastAsia="Calibri"/>
          <w:color w:val="auto"/>
          <w:spacing w:val="0"/>
          <w:position w:val="0"/>
          <w:sz w:val="24"/>
          <w:shd w:fill="auto" w:val="clear"/>
        </w:rPr>
        <w:t xml:space="preserve"> Trailers and caravans may not be parked on the lot</w:t>
      </w:r>
    </w:p>
    <w:p>
      <w:pPr>
        <w:suppressAutoHyphens w:val="true"/>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Carwash </w:t>
      </w:r>
      <w:r>
        <w:rPr>
          <w:rFonts w:ascii="Calibri" w:hAnsi="Calibri" w:cs="Calibri" w:eastAsia="Calibri"/>
          <w:color w:val="auto"/>
          <w:spacing w:val="0"/>
          <w:position w:val="0"/>
          <w:sz w:val="24"/>
          <w:shd w:fill="auto" w:val="clear"/>
        </w:rPr>
        <w:t xml:space="preserve">is prohibited in the cellar and on the parking lot, as there is no oil separation system on the sewers.</w:t>
      </w:r>
    </w:p>
    <w:p>
      <w:pPr>
        <w:suppressAutoHyphens w:val="true"/>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Safe-conduct: </w:t>
      </w:r>
      <w:r>
        <w:rPr>
          <w:rFonts w:ascii="Calibri" w:hAnsi="Calibri" w:cs="Calibri" w:eastAsia="Calibri"/>
          <w:color w:val="auto"/>
          <w:spacing w:val="0"/>
          <w:position w:val="0"/>
          <w:sz w:val="24"/>
          <w:shd w:fill="auto" w:val="clear"/>
        </w:rPr>
        <w:t xml:space="preserve">the Right of disposal catalogue demands notification to the Servicecenter of many improvements, changes and installations in your flat, before they are made. Many of us haven’t done that, so now we have decided, that you may do it before February 1</w:t>
      </w:r>
      <w:r>
        <w:rPr>
          <w:rFonts w:ascii="Calibri" w:hAnsi="Calibri" w:cs="Calibri" w:eastAsia="Calibri"/>
          <w:color w:val="auto"/>
          <w:spacing w:val="0"/>
          <w:position w:val="0"/>
          <w:sz w:val="24"/>
          <w:shd w:fill="auto" w:val="clear"/>
          <w:vertAlign w:val="superscript"/>
        </w:rPr>
        <w:t xml:space="preserve">st</w:t>
      </w:r>
      <w:r>
        <w:rPr>
          <w:rFonts w:ascii="Calibri" w:hAnsi="Calibri" w:cs="Calibri" w:eastAsia="Calibri"/>
          <w:color w:val="auto"/>
          <w:spacing w:val="0"/>
          <w:position w:val="0"/>
          <w:sz w:val="24"/>
          <w:shd w:fill="auto" w:val="clear"/>
        </w:rPr>
        <w:t xml:space="preserve"> 2019, and it will be on time. So get it done, so that your changes are legal. There  is even a possibility of a money refund for your impovements if you relocate.</w:t>
      </w:r>
    </w:p>
    <w:p>
      <w:pPr>
        <w:suppressAutoHyphens w:val="true"/>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Finally: Hope yu are glad to live in Remisen. Let us unite in keeping it a good place.</w:t>
      </w:r>
    </w:p>
    <w:p>
      <w:pPr>
        <w:suppressAutoHyphens w:val="true"/>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On behalf of the committee</w:t>
      </w:r>
    </w:p>
    <w:p>
      <w:pPr>
        <w:suppressAutoHyphens w:val="true"/>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Henning Johansen</w:t>
      </w:r>
    </w:p>
    <w:p>
      <w:pPr>
        <w:suppressAutoHyphens w:val="true"/>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Chairman</w:t>
      </w:r>
    </w:p>
    <w:p>
      <w:pPr>
        <w:suppressAutoHyphens w:val="true"/>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Phone 50671640 Mail hebi17@msn.com</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16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docRId1" Type="http://schemas.openxmlformats.org/officeDocument/2006/relationships/styles" Target="styles.xml"/><Relationship Id="docRId0" Type="http://schemas.openxmlformats.org/officeDocument/2006/relationships/numbering" Target="numbering.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C365882636C440AE2C226AF42C845C" ma:contentTypeVersion="1" ma:contentTypeDescription="Opret et nyt dokument." ma:contentTypeScope="" ma:versionID="66d65385f559369c964448798170543a">
  <xsd:schema xmlns:xsd="http://www.w3.org/2001/XMLSchema" xmlns:xs="http://www.w3.org/2001/XMLSchema" xmlns:p="http://schemas.microsoft.com/office/2006/metadata/properties" xmlns:ns1="http://schemas.microsoft.com/sharepoint/v3" targetNamespace="http://schemas.microsoft.com/office/2006/metadata/properties" ma:root="true" ma:fieldsID="a771c543922ac300dcdb45e1d95f229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B3BBE7-5439-406A-886D-480F590FAEBF}"/>
</file>

<file path=customXml/itemProps2.xml><?xml version="1.0" encoding="utf-8"?>
<ds:datastoreItem xmlns:ds="http://schemas.openxmlformats.org/officeDocument/2006/customXml" ds:itemID="{5B918C68-A7E4-4857-99C5-5513A8D878FC}"/>
</file>

<file path=customXml/itemProps3.xml><?xml version="1.0" encoding="utf-8"?>
<ds:datastoreItem xmlns:ds="http://schemas.openxmlformats.org/officeDocument/2006/customXml" ds:itemID="{0AF9C179-FC1B-4AA9-8E80-5DC04C40F78D}"/>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0x010100A1C365882636C440AE2C226AF42C845C</vt:lpwstr>
  </property>
</Properties>
</file>